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14" w:rsidRPr="00C90B6E" w:rsidRDefault="00C62ED8">
      <w:pPr>
        <w:spacing w:before="66"/>
        <w:ind w:left="110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/>
          <w:sz w:val="14"/>
        </w:rPr>
        <w:t>TABELLONE</w:t>
      </w:r>
      <w:r>
        <w:rPr>
          <w:rFonts w:ascii="Arial"/>
          <w:spacing w:val="-15"/>
          <w:sz w:val="14"/>
        </w:rPr>
        <w:t xml:space="preserve"> </w:t>
      </w:r>
      <w:r>
        <w:rPr>
          <w:rFonts w:ascii="Arial"/>
          <w:sz w:val="14"/>
        </w:rPr>
        <w:t>CLASSI</w:t>
      </w:r>
      <w:r w:rsidR="00C90B6E">
        <w:rPr>
          <w:rFonts w:ascii="Arial"/>
          <w:sz w:val="14"/>
        </w:rPr>
        <w:t xml:space="preserve">    </w:t>
      </w:r>
      <w:r w:rsidR="00C90B6E">
        <w:rPr>
          <w:rFonts w:ascii="Arial"/>
          <w:sz w:val="40"/>
          <w:szCs w:val="40"/>
        </w:rPr>
        <w:t>LICEO CLASSICO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77"/>
        <w:gridCol w:w="677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107014">
        <w:trPr>
          <w:trHeight w:hRule="exact" w:val="523"/>
        </w:trPr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IVA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IVB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IVC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IVD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IIC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IIIA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IIIB</w:t>
            </w:r>
          </w:p>
        </w:tc>
      </w:tr>
      <w:tr w:rsidR="00107014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C62ED8">
            <w:pPr>
              <w:pStyle w:val="TableParagraph"/>
              <w:spacing w:before="106"/>
              <w:ind w:left="2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GIO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39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Manetti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L.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5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Massimetti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Contini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Campanella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Manuello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Scornajenghi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Bestazzoni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Marcello</w:t>
            </w:r>
          </w:p>
        </w:tc>
      </w:tr>
      <w:tr w:rsidR="00107014">
        <w:trPr>
          <w:trHeight w:hRule="exact" w:val="23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133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before="121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Maccioni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Cognata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L.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Spano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Campanella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Manuello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Marcello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Antona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Contini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Scornajenghi</w:t>
            </w:r>
            <w:proofErr w:type="spellEnd"/>
          </w:p>
        </w:tc>
      </w:tr>
      <w:tr w:rsidR="00107014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Marcello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Gubbiotti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5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Massimetti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Manuello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Scornajenghi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Cognata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Spano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Spanu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Falco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L.</w:t>
            </w:r>
          </w:p>
        </w:tc>
      </w:tr>
      <w:tr w:rsidR="00107014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107014" w:rsidRDefault="00C62ED8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Gubbiotti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Spiga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Spano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Falco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Antona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5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Massimetti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Cognata</w:t>
            </w:r>
            <w:proofErr w:type="spellEnd"/>
          </w:p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Spiga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Perdomi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9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Sasso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Falco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Cognata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Spano</w:t>
            </w:r>
          </w:p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Pani</w:t>
            </w:r>
            <w:proofErr w:type="spellEnd"/>
          </w:p>
        </w:tc>
      </w:tr>
      <w:tr w:rsidR="00107014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C62ED8">
            <w:pPr>
              <w:pStyle w:val="TableParagraph"/>
              <w:spacing w:before="106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VEN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39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Marcello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Gubbiotti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5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Massimetti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Manuello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Perdomi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Falco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L.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Manetti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Antona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Demelas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Serra</w:t>
            </w:r>
          </w:p>
        </w:tc>
      </w:tr>
      <w:tr w:rsidR="00107014">
        <w:trPr>
          <w:trHeight w:hRule="exact" w:val="23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133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before="121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Campanella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Spiga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Marcello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Gubbiotti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Manuello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L.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Manetti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Falco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Marcello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Antona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Perdomi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Spanu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Pani</w:t>
            </w:r>
            <w:proofErr w:type="spellEnd"/>
          </w:p>
        </w:tc>
      </w:tr>
      <w:tr w:rsidR="00107014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107014" w:rsidRDefault="00C62ED8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Manetti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Cognata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Contini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Cadei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Antona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Maccioni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Branca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Spiga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Falco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Marcello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Manetti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Bestazzoni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Cognata</w:t>
            </w:r>
            <w:proofErr w:type="spellEnd"/>
          </w:p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Cognata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182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C62ED8">
            <w:pPr>
              <w:pStyle w:val="TableParagraph"/>
              <w:spacing w:before="106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SAB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39" w:lineRule="exact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8.15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Perdomi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Gubbiotti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5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Massimetti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Demelas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Scornajenghi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Busio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Contini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Spano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Gambino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L.</w:t>
            </w:r>
          </w:p>
        </w:tc>
      </w:tr>
      <w:tr w:rsidR="00107014">
        <w:trPr>
          <w:trHeight w:hRule="exact" w:val="23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133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before="121"/>
              <w:ind w:left="3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9.15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5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Massimetti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Demelas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Contini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Pau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D'Andrea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Onida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Scornajenghi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Maccioni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320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10.15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Carlo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Gubbiotti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Filigheddu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Manuello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Maccioni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Scornajenghi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Bestazzoni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Serra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Contini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Murgia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M.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A.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Spano</w:t>
            </w:r>
          </w:p>
        </w:tc>
      </w:tr>
      <w:tr w:rsidR="00107014">
        <w:trPr>
          <w:trHeight w:hRule="exact" w:val="23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107014" w:rsidRDefault="00C62ED8">
            <w:pPr>
              <w:pStyle w:val="TableParagraph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11.15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Cava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Gubbiotti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Maccioni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Branca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Gambino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Demelas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Manuello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Spano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Perdomi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Contini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107014" w:rsidRDefault="00C62ED8">
            <w:pPr>
              <w:pStyle w:val="TableParagraph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Bestazzoni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Barrale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Deiana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L.</w:t>
            </w:r>
          </w:p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12.15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Spano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Gubbiotti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Pani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Leoni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Branca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7014" w:rsidRDefault="00107014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07014" w:rsidRDefault="00C62ED8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Lendini</w:t>
            </w:r>
            <w:proofErr w:type="spellEnd"/>
          </w:p>
        </w:tc>
      </w:tr>
      <w:tr w:rsidR="00107014">
        <w:trPr>
          <w:trHeight w:hRule="exact" w:val="55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C62ED8">
            <w:pPr>
              <w:pStyle w:val="TableParagraph"/>
              <w:spacing w:line="149" w:lineRule="exact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13.15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014" w:rsidRDefault="00107014"/>
        </w:tc>
      </w:tr>
    </w:tbl>
    <w:p w:rsidR="00107014" w:rsidRDefault="00C62ED8">
      <w:pPr>
        <w:pStyle w:val="Corpotesto"/>
        <w:tabs>
          <w:tab w:val="left" w:pos="4494"/>
        </w:tabs>
      </w:pPr>
      <w:proofErr w:type="spellStart"/>
      <w:r>
        <w:rPr>
          <w:spacing w:val="-1"/>
        </w:rPr>
        <w:t>Orario</w:t>
      </w:r>
      <w:proofErr w:type="spellEnd"/>
      <w:r>
        <w:t xml:space="preserve"> </w:t>
      </w:r>
      <w:r>
        <w:rPr>
          <w:spacing w:val="-1"/>
        </w:rPr>
        <w:t xml:space="preserve">Facile </w:t>
      </w:r>
      <w:r>
        <w:rPr>
          <w:spacing w:val="-2"/>
        </w:rPr>
        <w:t>expert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Copyright©</w:t>
      </w:r>
      <w:r>
        <w:rPr>
          <w:spacing w:val="1"/>
        </w:rPr>
        <w:t xml:space="preserve"> </w:t>
      </w:r>
      <w:r>
        <w:t>1999-2002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mathema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software</w:t>
      </w:r>
      <w:r>
        <w:rPr>
          <w:spacing w:val="-1"/>
        </w:rPr>
        <w:tab/>
      </w:r>
      <w:hyperlink r:id="rId4">
        <w:r>
          <w:rPr>
            <w:spacing w:val="-1"/>
          </w:rPr>
          <w:t>http://www.mathemasoftware.it</w:t>
        </w:r>
      </w:hyperlink>
    </w:p>
    <w:sectPr w:rsidR="00107014" w:rsidSect="0075027F">
      <w:type w:val="continuous"/>
      <w:pgSz w:w="16830" w:h="11900" w:orient="landscape"/>
      <w:pgMar w:top="62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14"/>
    <w:rsid w:val="00107014"/>
    <w:rsid w:val="0075027F"/>
    <w:rsid w:val="00773B11"/>
    <w:rsid w:val="00B42D9F"/>
    <w:rsid w:val="00C62ED8"/>
    <w:rsid w:val="00C90B6E"/>
    <w:rsid w:val="00C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568EBA-FB7F-49B3-97EA-18A757A7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502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5027F"/>
    <w:pPr>
      <w:spacing w:before="94"/>
      <w:ind w:left="103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5027F"/>
  </w:style>
  <w:style w:type="paragraph" w:customStyle="1" w:styleId="TableParagraph">
    <w:name w:val="Table Paragraph"/>
    <w:basedOn w:val="Normale"/>
    <w:uiPriority w:val="1"/>
    <w:qFormat/>
    <w:rsid w:val="0075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hemasoftwa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Cinzia</cp:lastModifiedBy>
  <cp:revision>2</cp:revision>
  <dcterms:created xsi:type="dcterms:W3CDTF">2022-09-12T14:22:00Z</dcterms:created>
  <dcterms:modified xsi:type="dcterms:W3CDTF">2022-09-12T14:22:00Z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2022-09-12T00:00:00Z</vt:filetime>
  </property>
</Properties>
</file>