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36AE" w14:textId="77777777" w:rsidR="00D5563C" w:rsidRDefault="00D55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0EAA04" w14:textId="1F1C51DC" w:rsidR="001A56CC" w:rsidRDefault="008053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COMUNICAZIONE INTERNA N.  </w:t>
      </w:r>
      <w:proofErr w:type="gramStart"/>
      <w:r w:rsidR="00D5563C">
        <w:rPr>
          <w:rFonts w:ascii="Times New Roman" w:eastAsia="Times New Roman" w:hAnsi="Times New Roman" w:cs="Times New Roman"/>
          <w:color w:val="000000"/>
          <w:sz w:val="22"/>
          <w:szCs w:val="22"/>
        </w:rPr>
        <w:t>270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Olbia, lì 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4136C7">
        <w:rPr>
          <w:rFonts w:ascii="Times New Roman" w:eastAsia="Times New Roman" w:hAnsi="Times New Roman" w:cs="Times New Roman"/>
          <w:sz w:val="22"/>
          <w:szCs w:val="22"/>
        </w:rPr>
        <w:t>6/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 w:rsidR="004136C7">
        <w:rPr>
          <w:rFonts w:ascii="Times New Roman" w:eastAsia="Times New Roman" w:hAnsi="Times New Roman" w:cs="Times New Roman"/>
          <w:sz w:val="22"/>
          <w:szCs w:val="22"/>
        </w:rPr>
        <w:t>4/</w:t>
      </w:r>
      <w:r>
        <w:rPr>
          <w:rFonts w:ascii="Times New Roman" w:eastAsia="Times New Roman" w:hAnsi="Times New Roman" w:cs="Times New Roman"/>
          <w:sz w:val="22"/>
          <w:szCs w:val="22"/>
        </w:rPr>
        <w:t>2021</w:t>
      </w:r>
    </w:p>
    <w:p w14:paraId="7E9D39DC" w14:textId="77777777" w:rsidR="001A56CC" w:rsidRDefault="001A5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0C1A807" w14:textId="77777777" w:rsidR="001A56CC" w:rsidRDefault="008053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Destinatari:</w:t>
      </w:r>
    </w:p>
    <w:p w14:paraId="5057FF2A" w14:textId="77777777" w:rsidR="001A56CC" w:rsidRDefault="008053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Docenti</w:t>
      </w:r>
    </w:p>
    <w:p w14:paraId="5AE4DA61" w14:textId="77777777" w:rsidR="001A56CC" w:rsidRDefault="008053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Studenti</w:t>
      </w:r>
      <w:r w:rsidR="004136C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famiglie</w:t>
      </w:r>
    </w:p>
    <w:p w14:paraId="189A9933" w14:textId="77777777" w:rsidR="004136C7" w:rsidRDefault="00413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Presidente del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CdI</w:t>
      </w:r>
      <w:proofErr w:type="spellEnd"/>
    </w:p>
    <w:p w14:paraId="7DF40AD2" w14:textId="77777777" w:rsidR="001A56CC" w:rsidRDefault="008053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</w:t>
      </w:r>
    </w:p>
    <w:p w14:paraId="16501D91" w14:textId="77777777" w:rsidR="001A56CC" w:rsidRDefault="008053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Mastercom</w:t>
      </w:r>
      <w:proofErr w:type="spellEnd"/>
    </w:p>
    <w:p w14:paraId="1A8B0025" w14:textId="77777777" w:rsidR="001A56CC" w:rsidRDefault="008053F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OGGETTO: </w:t>
      </w:r>
      <w:r w:rsidR="004136C7">
        <w:rPr>
          <w:rFonts w:ascii="Times New Roman" w:eastAsia="Times New Roman" w:hAnsi="Times New Roman" w:cs="Times New Roman"/>
          <w:b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ONAZIONE PER LA RICERCA FONDAZIONE VERONESI</w:t>
      </w:r>
    </w:p>
    <w:p w14:paraId="61915552" w14:textId="77777777" w:rsidR="004136C7" w:rsidRDefault="004136C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Porto a conoscenza con piacere l’invito degli studenti della IB che si inserisce nel progetto di PCTO che stanno seguendo con la Fondazione Veronesi:</w:t>
      </w:r>
    </w:p>
    <w:p w14:paraId="1F830860" w14:textId="77777777" w:rsidR="001A56CC" w:rsidRPr="004136C7" w:rsidRDefault="004136C7" w:rsidP="004136C7">
      <w:pPr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 w:rsidR="008053FF" w:rsidRPr="004136C7">
        <w:rPr>
          <w:rFonts w:ascii="Times New Roman" w:eastAsia="Times New Roman" w:hAnsi="Times New Roman" w:cs="Times New Roman"/>
          <w:i/>
          <w:sz w:val="22"/>
          <w:szCs w:val="22"/>
        </w:rPr>
        <w:t xml:space="preserve">Gentili insegnanti, studenti e genitori, come progetto di alternanza, noi della classe I B, abbiamo </w:t>
      </w:r>
      <w:proofErr w:type="gramStart"/>
      <w:r w:rsidR="008053FF" w:rsidRPr="004136C7">
        <w:rPr>
          <w:rFonts w:ascii="Times New Roman" w:eastAsia="Times New Roman" w:hAnsi="Times New Roman" w:cs="Times New Roman"/>
          <w:i/>
          <w:sz w:val="22"/>
          <w:szCs w:val="22"/>
        </w:rPr>
        <w:t>aderito  all’iniziativa</w:t>
      </w:r>
      <w:proofErr w:type="gramEnd"/>
      <w:r w:rsidR="008053FF" w:rsidRPr="004136C7">
        <w:rPr>
          <w:rFonts w:ascii="Times New Roman" w:eastAsia="Times New Roman" w:hAnsi="Times New Roman" w:cs="Times New Roman"/>
          <w:i/>
          <w:sz w:val="22"/>
          <w:szCs w:val="22"/>
        </w:rPr>
        <w:t xml:space="preserve"> “Il Pomodoro. Buono per te, buono per la ricerca”, abbiamo deciso quindi di impegnarci come volontari per Fondazione Umberto Veronesi, per sponsorizzare la ricerca. Tale iniziativa ha l’obiettivo di raccogliere fondi a favore della ricerca nell’ambito dei tumori pediatrici e, in particolare, di finanziare un protocollo di ricerca e cura sulla Leucemia Linfoblastica Acuta: dovete sapere infatti che in Italia ogni anno a 1400 i bambini fra 0 e 14 anni e a circa 800 adolescenti viene diagnosticato un tumore. La ricerca scientifica, se alimentata con continuità, permette di trovare le cure più efficaci e meno invasive per salvare questi bambini permettendo loro di tornare alla normalità: la scuola, gli amici, i giochi, la propria famiglia. Dobbiamo contribuire tutti, e dobbiamo farlo subito!</w:t>
      </w:r>
    </w:p>
    <w:p w14:paraId="00E51FB3" w14:textId="77777777" w:rsidR="004136C7" w:rsidRDefault="008053FF" w:rsidP="004136C7">
      <w:pPr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4136C7">
        <w:rPr>
          <w:rFonts w:ascii="Times New Roman" w:eastAsia="Times New Roman" w:hAnsi="Times New Roman" w:cs="Times New Roman"/>
          <w:i/>
          <w:sz w:val="22"/>
          <w:szCs w:val="22"/>
        </w:rPr>
        <w:t>Abbiamo creato, sul portale i</w:t>
      </w:r>
      <w:r w:rsidR="004136C7">
        <w:rPr>
          <w:rFonts w:ascii="Times New Roman" w:eastAsia="Times New Roman" w:hAnsi="Times New Roman" w:cs="Times New Roman"/>
          <w:i/>
          <w:sz w:val="22"/>
          <w:szCs w:val="22"/>
        </w:rPr>
        <w:t>n</w:t>
      </w:r>
      <w:r w:rsidRPr="004136C7">
        <w:rPr>
          <w:rFonts w:ascii="Times New Roman" w:eastAsia="Times New Roman" w:hAnsi="Times New Roman" w:cs="Times New Roman"/>
          <w:i/>
          <w:sz w:val="22"/>
          <w:szCs w:val="22"/>
        </w:rPr>
        <w:t xml:space="preserve">sieme, una pagina di raccolta fondi al seguente indirizzo </w:t>
      </w:r>
      <w:hyperlink r:id="rId6">
        <w:r w:rsidRPr="004136C7">
          <w:rPr>
            <w:rFonts w:ascii="Times New Roman" w:eastAsia="Times New Roman" w:hAnsi="Times New Roman" w:cs="Times New Roman"/>
            <w:i/>
            <w:color w:val="1155CC"/>
            <w:sz w:val="22"/>
            <w:szCs w:val="22"/>
            <w:u w:val="single"/>
          </w:rPr>
          <w:t>https://insieme.fondazioneveronesi.it/campaign/a-scuola-con-il-pomodoro-1b-liceo-a-gramsci-olbia/</w:t>
        </w:r>
      </w:hyperlink>
      <w:r w:rsidRPr="004136C7">
        <w:rPr>
          <w:rFonts w:ascii="Times New Roman" w:eastAsia="Times New Roman" w:hAnsi="Times New Roman" w:cs="Times New Roman"/>
          <w:i/>
          <w:sz w:val="22"/>
          <w:szCs w:val="22"/>
        </w:rPr>
        <w:t xml:space="preserve"> . </w:t>
      </w:r>
    </w:p>
    <w:p w14:paraId="70FDBAD1" w14:textId="77777777" w:rsidR="001A56CC" w:rsidRPr="004136C7" w:rsidRDefault="008053FF" w:rsidP="004136C7">
      <w:pPr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4136C7">
        <w:rPr>
          <w:rFonts w:ascii="Times New Roman" w:eastAsia="Times New Roman" w:hAnsi="Times New Roman" w:cs="Times New Roman"/>
          <w:i/>
          <w:sz w:val="22"/>
          <w:szCs w:val="22"/>
        </w:rPr>
        <w:t>Cliccando su Dona E Ricevi, potrete, fino al 26 Aprile 2021, effettuare una donazione minima di € 10,00 ricevendo in cambio una fantastica confezione tris di pomodori (pelati, polpa e pomodorino). Per prenotare una o più confezioni di pomodoro potete inserire nella voce relativa o il nome dei professori Angelo La Cognata e Stefania Marcello o il nome di uno degli studenti della I B. Insieme possiamo fare davvero molto per la ricerca e per i bambini malati di tumore. Il link sopra riportato sarà disponibile anche in una sezione dedicata sul sito della nostra scuola.</w:t>
      </w:r>
    </w:p>
    <w:p w14:paraId="50F4C4E2" w14:textId="77777777" w:rsidR="001A56CC" w:rsidRPr="004136C7" w:rsidRDefault="008053FF" w:rsidP="004136C7">
      <w:pPr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4136C7">
        <w:rPr>
          <w:rFonts w:ascii="Times New Roman" w:eastAsia="Times New Roman" w:hAnsi="Times New Roman" w:cs="Times New Roman"/>
          <w:i/>
          <w:sz w:val="22"/>
          <w:szCs w:val="22"/>
        </w:rPr>
        <w:t>Grazie di cuore a nome nostro, di Fondazione Umberto Veronesi e di tutti i piccoli pazienti oncologici.</w:t>
      </w:r>
      <w:r w:rsidR="004136C7">
        <w:rPr>
          <w:rFonts w:ascii="Times New Roman" w:eastAsia="Times New Roman" w:hAnsi="Times New Roman" w:cs="Times New Roman"/>
          <w:i/>
          <w:sz w:val="22"/>
          <w:szCs w:val="22"/>
        </w:rPr>
        <w:t>”</w:t>
      </w:r>
    </w:p>
    <w:p w14:paraId="5931F920" w14:textId="77777777" w:rsidR="001A56CC" w:rsidRPr="004136C7" w:rsidRDefault="004136C7" w:rsidP="004136C7">
      <w:pPr>
        <w:pStyle w:val="Nessunaspaziatura"/>
        <w:jc w:val="center"/>
        <w:rPr>
          <w:rFonts w:ascii="Times New Roman" w:hAnsi="Times New Roman" w:cs="Times New Roman"/>
          <w:i/>
          <w:sz w:val="22"/>
        </w:rPr>
      </w:pPr>
      <w:r w:rsidRPr="004136C7">
        <w:rPr>
          <w:rFonts w:ascii="Times New Roman" w:hAnsi="Times New Roman" w:cs="Times New Roman"/>
          <w:i/>
          <w:sz w:val="22"/>
        </w:rPr>
        <w:t>F</w:t>
      </w:r>
      <w:r w:rsidR="008053FF" w:rsidRPr="004136C7">
        <w:rPr>
          <w:rFonts w:ascii="Times New Roman" w:hAnsi="Times New Roman" w:cs="Times New Roman"/>
          <w:i/>
          <w:sz w:val="22"/>
        </w:rPr>
        <w:t>irmato</w:t>
      </w:r>
    </w:p>
    <w:p w14:paraId="6D2F3775" w14:textId="77777777" w:rsidR="001A56CC" w:rsidRPr="004136C7" w:rsidRDefault="008053FF" w:rsidP="004136C7">
      <w:pPr>
        <w:pStyle w:val="Nessunaspaziatura"/>
        <w:jc w:val="center"/>
        <w:rPr>
          <w:rFonts w:ascii="Times New Roman" w:hAnsi="Times New Roman" w:cs="Times New Roman"/>
          <w:i/>
          <w:sz w:val="22"/>
        </w:rPr>
      </w:pPr>
      <w:r w:rsidRPr="004136C7">
        <w:rPr>
          <w:rFonts w:ascii="Times New Roman" w:hAnsi="Times New Roman" w:cs="Times New Roman"/>
          <w:i/>
          <w:sz w:val="22"/>
        </w:rPr>
        <w:t>Gli studenti della I B</w:t>
      </w:r>
    </w:p>
    <w:p w14:paraId="476F86DA" w14:textId="77777777" w:rsidR="004136C7" w:rsidRPr="004136C7" w:rsidRDefault="004136C7" w:rsidP="004136C7">
      <w:pPr>
        <w:pStyle w:val="Nessunaspaziatura"/>
        <w:jc w:val="center"/>
        <w:rPr>
          <w:rFonts w:ascii="Times New Roman" w:hAnsi="Times New Roman" w:cs="Times New Roman"/>
          <w:sz w:val="22"/>
        </w:rPr>
      </w:pPr>
    </w:p>
    <w:p w14:paraId="1C954312" w14:textId="77777777" w:rsidR="004136C7" w:rsidRDefault="00DD4934" w:rsidP="004136C7">
      <w:pPr>
        <w:pStyle w:val="Nessunaspaziatura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Confido nella</w:t>
      </w:r>
      <w:r w:rsidR="00CD74C1">
        <w:rPr>
          <w:rFonts w:ascii="Times New Roman" w:hAnsi="Times New Roman" w:cs="Times New Roman"/>
          <w:sz w:val="22"/>
        </w:rPr>
        <w:t xml:space="preserve"> </w:t>
      </w:r>
      <w:r w:rsidR="004136C7">
        <w:rPr>
          <w:rFonts w:ascii="Times New Roman" w:hAnsi="Times New Roman" w:cs="Times New Roman"/>
          <w:sz w:val="22"/>
        </w:rPr>
        <w:t xml:space="preserve">partecipazione </w:t>
      </w:r>
      <w:r>
        <w:rPr>
          <w:rFonts w:ascii="Times New Roman" w:hAnsi="Times New Roman" w:cs="Times New Roman"/>
          <w:sz w:val="22"/>
        </w:rPr>
        <w:t>d</w:t>
      </w:r>
      <w:r w:rsidR="00CD74C1">
        <w:rPr>
          <w:rFonts w:ascii="Times New Roman" w:hAnsi="Times New Roman" w:cs="Times New Roman"/>
          <w:sz w:val="22"/>
        </w:rPr>
        <w:t>i tutta la</w:t>
      </w:r>
      <w:r>
        <w:rPr>
          <w:rFonts w:ascii="Times New Roman" w:hAnsi="Times New Roman" w:cs="Times New Roman"/>
          <w:sz w:val="22"/>
        </w:rPr>
        <w:t xml:space="preserve"> nostra comunità alla raccolta fondi in favore della ricerca.</w:t>
      </w:r>
    </w:p>
    <w:p w14:paraId="253AD645" w14:textId="77777777" w:rsidR="00DD4934" w:rsidRDefault="00DD4934" w:rsidP="004136C7">
      <w:pPr>
        <w:pStyle w:val="Nessunaspaziatura"/>
        <w:jc w:val="both"/>
        <w:rPr>
          <w:rFonts w:ascii="Times New Roman" w:hAnsi="Times New Roman" w:cs="Times New Roman"/>
          <w:sz w:val="22"/>
        </w:rPr>
      </w:pPr>
    </w:p>
    <w:p w14:paraId="5D3AC88A" w14:textId="77777777" w:rsidR="004136C7" w:rsidRPr="004136C7" w:rsidRDefault="004136C7" w:rsidP="004136C7">
      <w:pPr>
        <w:pStyle w:val="Nessunaspaziatura"/>
        <w:jc w:val="center"/>
        <w:rPr>
          <w:rFonts w:ascii="Times New Roman" w:hAnsi="Times New Roman" w:cs="Times New Roman"/>
          <w:sz w:val="22"/>
        </w:rPr>
      </w:pPr>
      <w:r w:rsidRPr="004136C7">
        <w:rPr>
          <w:rFonts w:ascii="Times New Roman" w:hAnsi="Times New Roman" w:cs="Times New Roman"/>
          <w:sz w:val="22"/>
        </w:rPr>
        <w:t>Il dirigente scolastico</w:t>
      </w:r>
    </w:p>
    <w:p w14:paraId="332C4E2B" w14:textId="77777777" w:rsidR="004136C7" w:rsidRPr="004136C7" w:rsidRDefault="004136C7" w:rsidP="004136C7">
      <w:pPr>
        <w:pStyle w:val="Nessunaspaziatura"/>
        <w:jc w:val="center"/>
        <w:rPr>
          <w:rFonts w:ascii="Times New Roman" w:hAnsi="Times New Roman" w:cs="Times New Roman"/>
          <w:sz w:val="22"/>
        </w:rPr>
      </w:pPr>
      <w:r w:rsidRPr="004136C7">
        <w:rPr>
          <w:rFonts w:ascii="Times New Roman" w:hAnsi="Times New Roman" w:cs="Times New Roman"/>
          <w:sz w:val="22"/>
        </w:rPr>
        <w:t>Elisa Mantovani</w:t>
      </w:r>
    </w:p>
    <w:sectPr w:rsidR="004136C7" w:rsidRPr="004136C7">
      <w:headerReference w:type="even" r:id="rId7"/>
      <w:headerReference w:type="default" r:id="rId8"/>
      <w:footerReference w:type="default" r:id="rId9"/>
      <w:pgSz w:w="11906" w:h="16838"/>
      <w:pgMar w:top="709" w:right="566" w:bottom="1134" w:left="56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C57B" w14:textId="77777777" w:rsidR="004F5C57" w:rsidRDefault="004F5C57">
      <w:r>
        <w:separator/>
      </w:r>
    </w:p>
  </w:endnote>
  <w:endnote w:type="continuationSeparator" w:id="0">
    <w:p w14:paraId="6396C18F" w14:textId="77777777" w:rsidR="004F5C57" w:rsidRDefault="004F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2589" w14:textId="77777777" w:rsidR="001A56CC" w:rsidRDefault="001A56CC">
    <w:pPr>
      <w:pBdr>
        <w:top w:val="nil"/>
        <w:left w:val="nil"/>
        <w:bottom w:val="nil"/>
        <w:right w:val="nil"/>
        <w:between w:val="nil"/>
      </w:pBdr>
      <w:jc w:val="center"/>
      <w:rPr>
        <w:rFonts w:ascii="Vijaya" w:eastAsia="Vijaya" w:hAnsi="Vijaya" w:cs="Vijaya"/>
        <w:color w:val="000000"/>
        <w:sz w:val="22"/>
        <w:szCs w:val="22"/>
      </w:rPr>
    </w:pPr>
  </w:p>
  <w:p w14:paraId="4C3DEF3B" w14:textId="77777777" w:rsidR="001A56CC" w:rsidRDefault="008053FF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C.F.91024260902  C.M.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 xml:space="preserve"> SSPC07000N</w:t>
    </w:r>
  </w:p>
  <w:p w14:paraId="7F0F8AF0" w14:textId="77777777" w:rsidR="001A56CC" w:rsidRDefault="008053FF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color w:val="000000"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color w:val="000000"/>
        <w:sz w:val="16"/>
        <w:szCs w:val="16"/>
      </w:rPr>
      <w:t>, 16 - 07026 Olbia - tel. 0789/21223/fax. 0789/203071</w:t>
    </w:r>
  </w:p>
  <w:p w14:paraId="12521798" w14:textId="77777777" w:rsidR="001A56CC" w:rsidRDefault="008053FF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sito web: www.liceogramsciolbia.it</w:t>
    </w:r>
  </w:p>
  <w:p w14:paraId="725FE62D" w14:textId="77777777" w:rsidR="001A56CC" w:rsidRDefault="008053FF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Posta elettronica istituzionale: </w:t>
    </w: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sspc07000n@istruzione.it  -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>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6782" w14:textId="77777777" w:rsidR="004F5C57" w:rsidRDefault="004F5C57">
      <w:r>
        <w:separator/>
      </w:r>
    </w:p>
  </w:footnote>
  <w:footnote w:type="continuationSeparator" w:id="0">
    <w:p w14:paraId="60A6C5AE" w14:textId="77777777" w:rsidR="004F5C57" w:rsidRDefault="004F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36F1" w14:textId="77777777" w:rsidR="001A56CC" w:rsidRDefault="001A56CC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A179" w14:textId="77777777" w:rsidR="001A56CC" w:rsidRDefault="001A56CC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34D99EDC" w14:textId="77777777" w:rsidR="001A56CC" w:rsidRDefault="001A56CC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1BB03A29" w14:textId="77777777" w:rsidR="001A56CC" w:rsidRDefault="008053FF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4050246D" wp14:editId="5D924BFA">
          <wp:extent cx="770255" cy="594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5079A29E" wp14:editId="65605758">
          <wp:extent cx="2468245" cy="90614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24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3C03C3E7" wp14:editId="777F5533">
          <wp:extent cx="1273175" cy="530225"/>
          <wp:effectExtent l="0" t="0" r="0" b="0"/>
          <wp:docPr id="2" name="image3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B4015F" w14:textId="77777777" w:rsidR="001A56CC" w:rsidRDefault="008053FF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14:paraId="5EA5887B" w14:textId="77777777" w:rsidR="001A56CC" w:rsidRDefault="008053FF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0F71B0E7" w14:textId="77777777" w:rsidR="001A56CC" w:rsidRDefault="008053FF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CC"/>
    <w:rsid w:val="001A56CC"/>
    <w:rsid w:val="004136C7"/>
    <w:rsid w:val="004F5C57"/>
    <w:rsid w:val="008053FF"/>
    <w:rsid w:val="00CD74C1"/>
    <w:rsid w:val="00D5563C"/>
    <w:rsid w:val="00D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2FCB"/>
  <w15:docId w15:val="{0AEE4B19-1E26-45FA-8FCE-B8672F60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41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ieme.fondazioneveronesi.it/campaign/a-scuola-con-il-pomodoro-1b-liceo-a-gramsci-olbi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Mantovani</dc:creator>
  <cp:lastModifiedBy>SSPC07000N</cp:lastModifiedBy>
  <cp:revision>2</cp:revision>
  <dcterms:created xsi:type="dcterms:W3CDTF">2021-04-16T11:02:00Z</dcterms:created>
  <dcterms:modified xsi:type="dcterms:W3CDTF">2021-04-16T11:02:00Z</dcterms:modified>
</cp:coreProperties>
</file>