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790" w:rsidRPr="00385790" w:rsidRDefault="00385790" w:rsidP="00385790">
      <w:pPr>
        <w:tabs>
          <w:tab w:val="center" w:pos="5316"/>
          <w:tab w:val="left" w:pos="8440"/>
        </w:tabs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>
            <wp:extent cx="2476500" cy="9144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5790" w:rsidRPr="00385790" w:rsidRDefault="00385790" w:rsidP="00385790">
      <w:pPr>
        <w:tabs>
          <w:tab w:val="left" w:pos="8440"/>
        </w:tabs>
        <w:spacing w:after="0" w:line="240" w:lineRule="auto"/>
      </w:pPr>
      <w:r w:rsidRPr="00385790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20320</wp:posOffset>
            </wp:positionV>
            <wp:extent cx="771525" cy="596265"/>
            <wp:effectExtent l="0" t="0" r="9525" b="0"/>
            <wp:wrapSquare wrapText="bothSides"/>
            <wp:docPr id="5" name="Immagine 5" descr="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85790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5095240</wp:posOffset>
            </wp:positionH>
            <wp:positionV relativeFrom="paragraph">
              <wp:posOffset>83820</wp:posOffset>
            </wp:positionV>
            <wp:extent cx="1271905" cy="532765"/>
            <wp:effectExtent l="0" t="0" r="4445" b="635"/>
            <wp:wrapSquare wrapText="bothSides"/>
            <wp:docPr id="4" name="Immagine 4" descr="C:\Users\pasqualina\Desktop\logo Sardeg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pasqualina\Desktop\logo Sardegn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85790">
        <w:tab/>
      </w:r>
    </w:p>
    <w:p w:rsidR="00385790" w:rsidRPr="00385790" w:rsidRDefault="00385790" w:rsidP="00385790">
      <w:pPr>
        <w:tabs>
          <w:tab w:val="left" w:pos="6055"/>
        </w:tabs>
        <w:spacing w:after="0" w:line="240" w:lineRule="auto"/>
        <w:jc w:val="center"/>
        <w:rPr>
          <w:rFonts w:ascii="Andalus" w:hAnsi="Andalus" w:cs="Andalus"/>
          <w:b/>
          <w:i/>
          <w:sz w:val="32"/>
          <w:szCs w:val="32"/>
        </w:rPr>
      </w:pPr>
      <w:r w:rsidRPr="00385790">
        <w:rPr>
          <w:rFonts w:ascii="Andalus" w:hAnsi="Andalus" w:cs="Andalus"/>
          <w:b/>
          <w:i/>
          <w:sz w:val="32"/>
          <w:szCs w:val="32"/>
        </w:rPr>
        <w:t>LICEO CLASSICO STATALE "ANTONIO GRAMSCI"</w:t>
      </w:r>
    </w:p>
    <w:p w:rsidR="00385790" w:rsidRPr="00385790" w:rsidRDefault="00385790" w:rsidP="00385790">
      <w:pPr>
        <w:tabs>
          <w:tab w:val="left" w:pos="6055"/>
        </w:tabs>
        <w:spacing w:after="0" w:line="240" w:lineRule="auto"/>
        <w:jc w:val="center"/>
        <w:rPr>
          <w:rFonts w:ascii="Andalus" w:hAnsi="Andalus" w:cs="Andalus"/>
          <w:b/>
          <w:i/>
          <w:sz w:val="32"/>
          <w:szCs w:val="32"/>
        </w:rPr>
      </w:pPr>
      <w:r w:rsidRPr="00385790">
        <w:rPr>
          <w:rFonts w:ascii="Andalus" w:hAnsi="Andalus" w:cs="Andalus"/>
          <w:b/>
          <w:i/>
          <w:sz w:val="32"/>
          <w:szCs w:val="32"/>
        </w:rPr>
        <w:t xml:space="preserve">OLBIA </w:t>
      </w:r>
    </w:p>
    <w:p w:rsidR="00385790" w:rsidRDefault="00385790" w:rsidP="004926EB">
      <w:pPr>
        <w:rPr>
          <w:rFonts w:ascii="Times New Roman" w:hAnsi="Times New Roman"/>
        </w:rPr>
      </w:pPr>
    </w:p>
    <w:p w:rsidR="004926EB" w:rsidRPr="00692660" w:rsidRDefault="004926EB" w:rsidP="004926EB">
      <w:pPr>
        <w:rPr>
          <w:rFonts w:ascii="Times New Roman" w:hAnsi="Times New Roman"/>
        </w:rPr>
      </w:pPr>
      <w:r w:rsidRPr="00692660">
        <w:rPr>
          <w:rFonts w:ascii="Times New Roman" w:hAnsi="Times New Roman"/>
        </w:rPr>
        <w:t>Comunicazione N.</w:t>
      </w:r>
      <w:r w:rsidR="00725820">
        <w:rPr>
          <w:rFonts w:ascii="Times New Roman" w:hAnsi="Times New Roman"/>
        </w:rPr>
        <w:t xml:space="preserve"> 116</w:t>
      </w:r>
      <w:bookmarkStart w:id="0" w:name="_GoBack"/>
      <w:bookmarkEnd w:id="0"/>
      <w:r w:rsidRPr="00692660">
        <w:rPr>
          <w:rFonts w:ascii="Times New Roman" w:hAnsi="Times New Roman"/>
        </w:rPr>
        <w:tab/>
      </w:r>
      <w:r w:rsidRPr="00692660">
        <w:rPr>
          <w:rFonts w:ascii="Times New Roman" w:hAnsi="Times New Roman"/>
        </w:rPr>
        <w:tab/>
      </w:r>
      <w:r w:rsidRPr="00692660">
        <w:rPr>
          <w:rFonts w:ascii="Times New Roman" w:hAnsi="Times New Roman"/>
        </w:rPr>
        <w:tab/>
      </w:r>
      <w:r w:rsidRPr="00692660">
        <w:rPr>
          <w:rFonts w:ascii="Times New Roman" w:hAnsi="Times New Roman"/>
        </w:rPr>
        <w:tab/>
      </w:r>
      <w:r w:rsidRPr="00692660">
        <w:rPr>
          <w:rFonts w:ascii="Times New Roman" w:hAnsi="Times New Roman"/>
        </w:rPr>
        <w:tab/>
      </w:r>
      <w:r w:rsidRPr="00692660">
        <w:rPr>
          <w:rFonts w:ascii="Times New Roman" w:hAnsi="Times New Roman"/>
        </w:rPr>
        <w:tab/>
      </w:r>
      <w:r w:rsidRPr="00692660">
        <w:rPr>
          <w:rFonts w:ascii="Times New Roman" w:hAnsi="Times New Roman"/>
        </w:rPr>
        <w:tab/>
      </w:r>
      <w:r w:rsidRPr="00692660">
        <w:rPr>
          <w:rFonts w:ascii="Times New Roman" w:hAnsi="Times New Roman"/>
        </w:rPr>
        <w:tab/>
      </w:r>
      <w:r w:rsidRPr="0069266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Pr="00692660">
        <w:rPr>
          <w:rFonts w:ascii="Times New Roman" w:hAnsi="Times New Roman"/>
        </w:rPr>
        <w:t>Olbia</w:t>
      </w:r>
      <w:r w:rsidR="002954FB">
        <w:rPr>
          <w:rFonts w:ascii="Times New Roman" w:hAnsi="Times New Roman"/>
        </w:rPr>
        <w:t>,</w:t>
      </w:r>
      <w:r w:rsidR="00B50E15">
        <w:rPr>
          <w:rFonts w:ascii="Times New Roman" w:hAnsi="Times New Roman"/>
        </w:rPr>
        <w:t xml:space="preserve">   29/11/2018</w:t>
      </w:r>
    </w:p>
    <w:p w:rsidR="004926EB" w:rsidRPr="00692660" w:rsidRDefault="004926EB" w:rsidP="004926EB">
      <w:pPr>
        <w:spacing w:line="240" w:lineRule="auto"/>
        <w:ind w:right="98"/>
        <w:jc w:val="right"/>
        <w:rPr>
          <w:rFonts w:ascii="Times New Roman" w:hAnsi="Times New Roman"/>
          <w:b/>
        </w:rPr>
      </w:pPr>
      <w:r w:rsidRPr="00692660">
        <w:rPr>
          <w:rFonts w:ascii="Times New Roman" w:hAnsi="Times New Roman"/>
          <w:b/>
        </w:rPr>
        <w:t xml:space="preserve">   </w:t>
      </w:r>
      <w:r w:rsidRPr="00692660">
        <w:rPr>
          <w:rFonts w:ascii="Times New Roman" w:hAnsi="Times New Roman"/>
          <w:b/>
        </w:rPr>
        <w:tab/>
      </w:r>
      <w:r w:rsidRPr="00692660">
        <w:rPr>
          <w:rFonts w:ascii="Times New Roman" w:hAnsi="Times New Roman"/>
          <w:b/>
        </w:rPr>
        <w:tab/>
      </w:r>
      <w:r w:rsidRPr="00692660">
        <w:rPr>
          <w:rFonts w:ascii="Times New Roman" w:hAnsi="Times New Roman"/>
          <w:b/>
        </w:rPr>
        <w:tab/>
      </w:r>
      <w:r w:rsidRPr="00692660">
        <w:rPr>
          <w:rFonts w:ascii="Times New Roman" w:hAnsi="Times New Roman"/>
          <w:b/>
        </w:rPr>
        <w:tab/>
      </w:r>
      <w:r w:rsidRPr="00692660">
        <w:rPr>
          <w:rFonts w:ascii="Times New Roman" w:hAnsi="Times New Roman"/>
          <w:b/>
        </w:rPr>
        <w:tab/>
      </w:r>
      <w:r w:rsidRPr="00692660">
        <w:rPr>
          <w:rFonts w:ascii="Times New Roman" w:hAnsi="Times New Roman"/>
          <w:b/>
        </w:rPr>
        <w:tab/>
      </w:r>
      <w:r w:rsidRPr="00692660">
        <w:rPr>
          <w:rFonts w:ascii="Times New Roman" w:hAnsi="Times New Roman"/>
          <w:b/>
        </w:rPr>
        <w:tab/>
      </w:r>
      <w:r w:rsidRPr="00692660">
        <w:rPr>
          <w:rFonts w:ascii="Times New Roman" w:hAnsi="Times New Roman"/>
          <w:b/>
        </w:rPr>
        <w:tab/>
        <w:t xml:space="preserve">Destinatari  </w:t>
      </w:r>
    </w:p>
    <w:p w:rsidR="004926EB" w:rsidRDefault="004926EB" w:rsidP="003F6B9F">
      <w:pPr>
        <w:spacing w:line="240" w:lineRule="auto"/>
        <w:ind w:right="98"/>
        <w:jc w:val="right"/>
        <w:rPr>
          <w:rFonts w:ascii="Times New Roman" w:hAnsi="Times New Roman"/>
        </w:rPr>
      </w:pPr>
      <w:r w:rsidRPr="00692660">
        <w:rPr>
          <w:rFonts w:ascii="Times New Roman" w:hAnsi="Times New Roman"/>
        </w:rPr>
        <w:t>Docenti</w:t>
      </w:r>
      <w:r w:rsidR="003F6B9F">
        <w:rPr>
          <w:rFonts w:ascii="Times New Roman" w:hAnsi="Times New Roman"/>
        </w:rPr>
        <w:t xml:space="preserve"> e</w:t>
      </w:r>
      <w:r w:rsidRPr="00692660">
        <w:rPr>
          <w:rFonts w:ascii="Times New Roman" w:hAnsi="Times New Roman"/>
        </w:rPr>
        <w:t xml:space="preserve"> </w:t>
      </w:r>
      <w:r w:rsidR="003F6B9F">
        <w:rPr>
          <w:rFonts w:ascii="Times New Roman" w:hAnsi="Times New Roman"/>
        </w:rPr>
        <w:t>s</w:t>
      </w:r>
      <w:r w:rsidRPr="00692660">
        <w:rPr>
          <w:rFonts w:ascii="Times New Roman" w:hAnsi="Times New Roman"/>
        </w:rPr>
        <w:t>tudenti</w:t>
      </w:r>
    </w:p>
    <w:p w:rsidR="002954FB" w:rsidRDefault="002954FB" w:rsidP="003F6B9F">
      <w:pPr>
        <w:spacing w:line="240" w:lineRule="auto"/>
        <w:ind w:right="9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Famiglie</w:t>
      </w:r>
    </w:p>
    <w:p w:rsidR="002954FB" w:rsidRPr="00692660" w:rsidRDefault="002954FB" w:rsidP="003F6B9F">
      <w:pPr>
        <w:spacing w:line="240" w:lineRule="auto"/>
        <w:ind w:right="9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Web</w:t>
      </w:r>
    </w:p>
    <w:p w:rsidR="004926EB" w:rsidRPr="00692660" w:rsidRDefault="003F6B9F" w:rsidP="004926EB">
      <w:pPr>
        <w:spacing w:line="240" w:lineRule="auto"/>
        <w:ind w:right="9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r w:rsidR="00B50E15">
        <w:rPr>
          <w:rFonts w:ascii="Times New Roman" w:hAnsi="Times New Roman"/>
        </w:rPr>
        <w:t xml:space="preserve">       </w:t>
      </w:r>
    </w:p>
    <w:p w:rsidR="004926EB" w:rsidRDefault="004926EB" w:rsidP="004926EB">
      <w:pPr>
        <w:jc w:val="both"/>
        <w:rPr>
          <w:rFonts w:ascii="Times New Roman" w:hAnsi="Times New Roman"/>
          <w:b/>
          <w:sz w:val="24"/>
          <w:szCs w:val="24"/>
        </w:rPr>
      </w:pPr>
    </w:p>
    <w:p w:rsidR="009F3D95" w:rsidRDefault="00661F1B" w:rsidP="009F3D9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OGGETTO: Notte N</w:t>
      </w:r>
      <w:r w:rsidR="009F3D95">
        <w:rPr>
          <w:rFonts w:ascii="Times New Roman" w:hAnsi="Times New Roman"/>
          <w:b/>
          <w:sz w:val="24"/>
          <w:szCs w:val="24"/>
        </w:rPr>
        <w:t>azionale del Liceo Classico</w:t>
      </w:r>
    </w:p>
    <w:p w:rsidR="009F3D95" w:rsidRDefault="009F3D95" w:rsidP="009F3D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docenti e gli studenti che intendono partecipare all’evento “Notte Nazionale del Liceo Classico” sono invitati martedì 4 dicembre</w:t>
      </w:r>
      <w:r w:rsidR="002954FB">
        <w:rPr>
          <w:rFonts w:ascii="Times New Roman" w:hAnsi="Times New Roman"/>
          <w:sz w:val="24"/>
          <w:szCs w:val="24"/>
        </w:rPr>
        <w:t xml:space="preserve"> p.v. </w:t>
      </w:r>
      <w:r>
        <w:rPr>
          <w:rFonts w:ascii="Times New Roman" w:hAnsi="Times New Roman"/>
          <w:sz w:val="24"/>
          <w:szCs w:val="24"/>
        </w:rPr>
        <w:t xml:space="preserve"> alle ore 15 ad un incontro in aula magna per iniziare </w:t>
      </w:r>
      <w:proofErr w:type="gramStart"/>
      <w:r>
        <w:rPr>
          <w:rFonts w:ascii="Times New Roman" w:hAnsi="Times New Roman"/>
          <w:sz w:val="24"/>
          <w:szCs w:val="24"/>
        </w:rPr>
        <w:t>a  predisporre</w:t>
      </w:r>
      <w:proofErr w:type="gramEnd"/>
      <w:r>
        <w:rPr>
          <w:rFonts w:ascii="Times New Roman" w:hAnsi="Times New Roman"/>
          <w:sz w:val="24"/>
          <w:szCs w:val="24"/>
        </w:rPr>
        <w:t xml:space="preserve"> la scaletta della serata e per una prima prova dei vari pezzi. Per ulteriori informazioni rivolgersi alla professoressa Alessandra Campanella.</w:t>
      </w:r>
    </w:p>
    <w:p w:rsidR="004926EB" w:rsidRPr="0010473F" w:rsidRDefault="004926EB" w:rsidP="004926EB">
      <w:pPr>
        <w:jc w:val="both"/>
        <w:rPr>
          <w:rFonts w:ascii="Times New Roman" w:hAnsi="Times New Roman"/>
        </w:rPr>
      </w:pPr>
    </w:p>
    <w:p w:rsidR="00BD1E65" w:rsidRDefault="004926EB" w:rsidP="004926EB">
      <w:pPr>
        <w:rPr>
          <w:rFonts w:ascii="Times New Roman" w:hAnsi="Times New Roman"/>
          <w:sz w:val="24"/>
          <w:szCs w:val="24"/>
        </w:rPr>
      </w:pPr>
      <w:r w:rsidRPr="00DB64E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9F3D95" w:rsidRPr="00692660" w:rsidRDefault="005F22BB" w:rsidP="00EF3C6A">
      <w:pPr>
        <w:pStyle w:val="Nessunaspaziatur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9F3D95" w:rsidRPr="00692660">
        <w:rPr>
          <w:rFonts w:ascii="Times New Roman" w:hAnsi="Times New Roman"/>
        </w:rPr>
        <w:t>irmato</w:t>
      </w:r>
    </w:p>
    <w:p w:rsidR="009F3D95" w:rsidRPr="00692660" w:rsidRDefault="005F22BB" w:rsidP="00EF3C6A">
      <w:pPr>
        <w:pStyle w:val="Nessunaspaziatur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9F3D95" w:rsidRPr="00692660">
        <w:rPr>
          <w:rFonts w:ascii="Times New Roman" w:hAnsi="Times New Roman"/>
        </w:rPr>
        <w:t>l dirigente scolastico</w:t>
      </w:r>
    </w:p>
    <w:p w:rsidR="009F3D95" w:rsidRPr="00692660" w:rsidRDefault="009F3D95" w:rsidP="00EF3C6A">
      <w:pPr>
        <w:pStyle w:val="Nessunaspaziatura"/>
        <w:jc w:val="center"/>
        <w:rPr>
          <w:rFonts w:ascii="Times New Roman" w:hAnsi="Times New Roman"/>
        </w:rPr>
      </w:pPr>
      <w:r w:rsidRPr="00692660">
        <w:rPr>
          <w:rFonts w:ascii="Times New Roman" w:hAnsi="Times New Roman"/>
        </w:rPr>
        <w:t>(E. Mantovani)</w:t>
      </w:r>
    </w:p>
    <w:p w:rsidR="00BD1E65" w:rsidRDefault="00BD1E65" w:rsidP="00EF3C6A">
      <w:pPr>
        <w:jc w:val="center"/>
        <w:rPr>
          <w:rFonts w:ascii="Times New Roman" w:hAnsi="Times New Roman"/>
          <w:sz w:val="24"/>
          <w:szCs w:val="24"/>
        </w:rPr>
      </w:pPr>
    </w:p>
    <w:p w:rsidR="00615A85" w:rsidRDefault="00615A85" w:rsidP="004926EB">
      <w:pPr>
        <w:rPr>
          <w:rFonts w:ascii="Times New Roman" w:hAnsi="Times New Roman"/>
          <w:sz w:val="24"/>
          <w:szCs w:val="24"/>
        </w:rPr>
      </w:pPr>
    </w:p>
    <w:p w:rsidR="00615A85" w:rsidRDefault="00615A85" w:rsidP="004926EB">
      <w:pPr>
        <w:rPr>
          <w:rFonts w:ascii="Times New Roman" w:hAnsi="Times New Roman"/>
          <w:sz w:val="24"/>
          <w:szCs w:val="24"/>
        </w:rPr>
      </w:pPr>
    </w:p>
    <w:p w:rsidR="004926EB" w:rsidRDefault="004926EB" w:rsidP="004926EB">
      <w:pPr>
        <w:rPr>
          <w:rFonts w:ascii="Times New Roman" w:hAnsi="Times New Roman"/>
          <w:sz w:val="24"/>
          <w:szCs w:val="24"/>
        </w:rPr>
      </w:pPr>
      <w:r w:rsidRPr="00DB64E6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4926EB" w:rsidRDefault="004926EB" w:rsidP="004926EB"/>
    <w:p w:rsidR="00ED43C3" w:rsidRDefault="00725820"/>
    <w:sectPr w:rsidR="00ED43C3" w:rsidSect="00D21A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EB"/>
    <w:rsid w:val="000742B8"/>
    <w:rsid w:val="002954FB"/>
    <w:rsid w:val="00347103"/>
    <w:rsid w:val="00385790"/>
    <w:rsid w:val="003F6B9F"/>
    <w:rsid w:val="00403DA9"/>
    <w:rsid w:val="004926EB"/>
    <w:rsid w:val="004D32F5"/>
    <w:rsid w:val="004D7151"/>
    <w:rsid w:val="005F22BB"/>
    <w:rsid w:val="00615A85"/>
    <w:rsid w:val="00661F1B"/>
    <w:rsid w:val="00684872"/>
    <w:rsid w:val="00725820"/>
    <w:rsid w:val="009F3D95"/>
    <w:rsid w:val="00B50E15"/>
    <w:rsid w:val="00BD1E65"/>
    <w:rsid w:val="00BD2961"/>
    <w:rsid w:val="00D21AD6"/>
    <w:rsid w:val="00D415C8"/>
    <w:rsid w:val="00E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4BBD"/>
  <w15:docId w15:val="{59C8465E-6F5E-40DA-A273-7C8E3928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926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926EB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E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1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ProtocolloAsus</cp:lastModifiedBy>
  <cp:revision>2</cp:revision>
  <dcterms:created xsi:type="dcterms:W3CDTF">2018-11-29T10:05:00Z</dcterms:created>
  <dcterms:modified xsi:type="dcterms:W3CDTF">2018-11-29T10:05:00Z</dcterms:modified>
</cp:coreProperties>
</file>