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90" w:rsidRDefault="00554D90" w:rsidP="00554D90">
      <w:pPr>
        <w:pStyle w:val="Intestazione"/>
        <w:rPr>
          <w:noProof/>
          <w:lang w:eastAsia="it-IT"/>
        </w:rPr>
      </w:pPr>
    </w:p>
    <w:p w:rsidR="00554D90" w:rsidRDefault="00554D90" w:rsidP="00554D90">
      <w:pPr>
        <w:pStyle w:val="Intestazione"/>
        <w:tabs>
          <w:tab w:val="clear" w:pos="4819"/>
          <w:tab w:val="clear" w:pos="9638"/>
          <w:tab w:val="left" w:pos="11340"/>
          <w:tab w:val="center" w:pos="12616"/>
        </w:tabs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1503466" y="938151"/>
            <wp:positionH relativeFrom="margin">
              <wp:align>left</wp:align>
            </wp:positionH>
            <wp:positionV relativeFrom="margin">
              <wp:align>top</wp:align>
            </wp:positionV>
            <wp:extent cx="767706" cy="593766"/>
            <wp:effectExtent l="19050" t="0" r="0" b="0"/>
            <wp:wrapSquare wrapText="bothSides"/>
            <wp:docPr id="1" name="Immagine 1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06" cy="5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                    </w:t>
      </w:r>
      <w:r>
        <w:rPr>
          <w:noProof/>
          <w:lang w:eastAsia="it-IT"/>
        </w:rPr>
        <w:drawing>
          <wp:inline distT="0" distB="0" distL="0" distR="0">
            <wp:extent cx="2470150" cy="902335"/>
            <wp:effectExtent l="19050" t="0" r="6350" b="0"/>
            <wp:docPr id="2" name="Immagine 2" descr="Logo 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niste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4852307" y="997527"/>
            <wp:positionH relativeFrom="margin">
              <wp:align>right</wp:align>
            </wp:positionH>
            <wp:positionV relativeFrom="margin">
              <wp:align>top</wp:align>
            </wp:positionV>
            <wp:extent cx="1269646" cy="534390"/>
            <wp:effectExtent l="19050" t="0" r="6704" b="0"/>
            <wp:wrapSquare wrapText="bothSides"/>
            <wp:docPr id="4" name="Immagine 1" descr="C:\Users\pasqualina\Desktop\logo Sarde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squalina\Desktop\logo Sardeg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46" cy="5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D90" w:rsidRPr="00213F3D" w:rsidRDefault="00554D90" w:rsidP="00554D90">
      <w:pPr>
        <w:pStyle w:val="Intestazione"/>
        <w:tabs>
          <w:tab w:val="clear" w:pos="4819"/>
          <w:tab w:val="clear" w:pos="9638"/>
          <w:tab w:val="left" w:pos="8440"/>
        </w:tabs>
      </w:pPr>
      <w:r>
        <w:tab/>
      </w:r>
    </w:p>
    <w:p w:rsidR="00554D90" w:rsidRPr="003E43B5" w:rsidRDefault="00554D90" w:rsidP="00554D90">
      <w:pPr>
        <w:pStyle w:val="Intestazione"/>
        <w:tabs>
          <w:tab w:val="clear" w:pos="4819"/>
          <w:tab w:val="clear" w:pos="9638"/>
          <w:tab w:val="left" w:pos="6055"/>
        </w:tabs>
        <w:jc w:val="center"/>
        <w:rPr>
          <w:rFonts w:ascii="Andalus" w:hAnsi="Andalus" w:cs="Andalus"/>
          <w:b/>
          <w:i/>
          <w:sz w:val="32"/>
          <w:szCs w:val="32"/>
        </w:rPr>
      </w:pPr>
      <w:r w:rsidRPr="003E43B5">
        <w:rPr>
          <w:rFonts w:ascii="Andalus" w:hAnsi="Andalus" w:cs="Andalus"/>
          <w:b/>
          <w:i/>
          <w:sz w:val="32"/>
          <w:szCs w:val="32"/>
        </w:rPr>
        <w:t>LICEO CLASSICO STATALE "ANTONIO GRAMSCI"</w:t>
      </w:r>
    </w:p>
    <w:p w:rsidR="00554D90" w:rsidRPr="003E43B5" w:rsidRDefault="00554D90" w:rsidP="00554D90">
      <w:pPr>
        <w:pStyle w:val="Intestazione"/>
        <w:tabs>
          <w:tab w:val="clear" w:pos="4819"/>
          <w:tab w:val="clear" w:pos="9638"/>
          <w:tab w:val="left" w:pos="6055"/>
        </w:tabs>
        <w:jc w:val="center"/>
        <w:rPr>
          <w:rFonts w:ascii="Andalus" w:hAnsi="Andalus" w:cs="Andalus"/>
          <w:b/>
          <w:i/>
          <w:sz w:val="32"/>
          <w:szCs w:val="32"/>
        </w:rPr>
      </w:pPr>
      <w:r w:rsidRPr="003E43B5">
        <w:rPr>
          <w:rFonts w:ascii="Andalus" w:hAnsi="Andalus" w:cs="Andalus"/>
          <w:b/>
          <w:i/>
          <w:sz w:val="32"/>
          <w:szCs w:val="32"/>
        </w:rPr>
        <w:t>OLBIA</w:t>
      </w:r>
    </w:p>
    <w:p w:rsidR="00742A30" w:rsidRDefault="00742A30" w:rsidP="00554D90">
      <w:pPr>
        <w:jc w:val="center"/>
      </w:pPr>
    </w:p>
    <w:p w:rsidR="00742A30" w:rsidRDefault="00742A30" w:rsidP="00742A30">
      <w:pPr>
        <w:rPr>
          <w:sz w:val="28"/>
        </w:rPr>
      </w:pPr>
    </w:p>
    <w:p w:rsidR="00742A30" w:rsidRPr="00221A1B" w:rsidRDefault="00361C0C" w:rsidP="00742A30">
      <w:r w:rsidRPr="00221A1B">
        <w:t xml:space="preserve">Circolare </w:t>
      </w:r>
      <w:proofErr w:type="spellStart"/>
      <w:r w:rsidRPr="00221A1B">
        <w:t>n°</w:t>
      </w:r>
      <w:proofErr w:type="spellEnd"/>
      <w:r w:rsidR="00545957">
        <w:t xml:space="preserve"> </w:t>
      </w:r>
      <w:r w:rsidR="008F064F">
        <w:t>231</w:t>
      </w:r>
      <w:r w:rsidR="00742A30" w:rsidRPr="00221A1B">
        <w:tab/>
      </w:r>
      <w:r w:rsidR="00742A30" w:rsidRPr="00221A1B">
        <w:tab/>
        <w:t xml:space="preserve">                    </w:t>
      </w:r>
      <w:r w:rsidR="00772CD1" w:rsidRPr="00221A1B">
        <w:t xml:space="preserve">                      </w:t>
      </w:r>
      <w:r w:rsidR="00303085" w:rsidRPr="00221A1B">
        <w:tab/>
      </w:r>
      <w:r w:rsidR="00545957">
        <w:tab/>
      </w:r>
      <w:r w:rsidR="00545957">
        <w:tab/>
      </w:r>
      <w:r w:rsidR="00545957">
        <w:tab/>
      </w:r>
      <w:r w:rsidR="00545957">
        <w:tab/>
      </w:r>
      <w:r w:rsidR="00772CD1" w:rsidRPr="00221A1B">
        <w:t xml:space="preserve"> Olbia, </w:t>
      </w:r>
      <w:r w:rsidR="008F064F">
        <w:t>26/02/2018</w:t>
      </w:r>
    </w:p>
    <w:p w:rsidR="00742A30" w:rsidRPr="00221A1B" w:rsidRDefault="00742A30" w:rsidP="00742A30"/>
    <w:p w:rsidR="00742A30" w:rsidRPr="00221A1B" w:rsidRDefault="00742A30" w:rsidP="00742A30"/>
    <w:p w:rsidR="00863CA0" w:rsidRPr="00863CA0" w:rsidRDefault="00545957" w:rsidP="00863CA0">
      <w:pPr>
        <w:pStyle w:val="Titolo"/>
        <w:widowControl/>
        <w:tabs>
          <w:tab w:val="left" w:pos="1800"/>
        </w:tabs>
        <w:jc w:val="right"/>
        <w:rPr>
          <w:rStyle w:val="Hyperlink1"/>
          <w:bCs/>
          <w:color w:val="auto"/>
          <w:sz w:val="22"/>
          <w:szCs w:val="22"/>
          <w:u w:val="none"/>
        </w:rPr>
      </w:pPr>
      <w:r>
        <w:tab/>
      </w:r>
      <w:r>
        <w:tab/>
      </w:r>
      <w:r w:rsidR="003B2D92">
        <w:tab/>
      </w:r>
      <w:r w:rsidR="003B2D92" w:rsidRPr="00863CA0">
        <w:tab/>
      </w:r>
      <w:r w:rsidR="00863CA0">
        <w:t xml:space="preserve">Al </w:t>
      </w:r>
      <w:r w:rsidR="00863CA0" w:rsidRPr="00863CA0">
        <w:rPr>
          <w:rStyle w:val="Hyperlink1"/>
          <w:bCs/>
          <w:color w:val="auto"/>
          <w:sz w:val="22"/>
          <w:szCs w:val="22"/>
          <w:u w:val="none"/>
        </w:rPr>
        <w:t>Personale Docente</w:t>
      </w:r>
    </w:p>
    <w:p w:rsidR="00863CA0" w:rsidRPr="00863CA0" w:rsidRDefault="00863CA0" w:rsidP="00863CA0">
      <w:pPr>
        <w:pStyle w:val="Titolo"/>
        <w:widowControl/>
        <w:tabs>
          <w:tab w:val="left" w:pos="1800"/>
          <w:tab w:val="left" w:pos="8505"/>
        </w:tabs>
        <w:jc w:val="right"/>
        <w:rPr>
          <w:rStyle w:val="Hyperlink1"/>
          <w:bCs/>
          <w:color w:val="auto"/>
          <w:sz w:val="22"/>
          <w:szCs w:val="22"/>
          <w:u w:val="none"/>
        </w:rPr>
      </w:pPr>
      <w:r w:rsidRPr="00863CA0">
        <w:rPr>
          <w:rStyle w:val="Hyperlink1"/>
          <w:bCs/>
          <w:color w:val="auto"/>
          <w:sz w:val="22"/>
          <w:szCs w:val="22"/>
          <w:u w:val="none"/>
        </w:rPr>
        <w:t>Al Personale ATA</w:t>
      </w:r>
    </w:p>
    <w:p w:rsidR="00863CA0" w:rsidRPr="00863CA0" w:rsidRDefault="00863CA0" w:rsidP="00863CA0">
      <w:pPr>
        <w:pStyle w:val="Titolo"/>
        <w:widowControl/>
        <w:tabs>
          <w:tab w:val="left" w:pos="1800"/>
          <w:tab w:val="left" w:pos="8505"/>
        </w:tabs>
        <w:jc w:val="right"/>
        <w:rPr>
          <w:rStyle w:val="Hyperlink1"/>
          <w:bCs/>
          <w:color w:val="auto"/>
          <w:sz w:val="22"/>
          <w:szCs w:val="22"/>
          <w:u w:val="none"/>
        </w:rPr>
      </w:pPr>
      <w:r w:rsidRPr="00863CA0">
        <w:rPr>
          <w:rStyle w:val="Hyperlink1"/>
          <w:bCs/>
          <w:color w:val="auto"/>
          <w:sz w:val="22"/>
          <w:szCs w:val="22"/>
          <w:u w:val="none"/>
        </w:rPr>
        <w:t>Agli Alunni</w:t>
      </w:r>
    </w:p>
    <w:p w:rsidR="00863CA0" w:rsidRPr="00863CA0" w:rsidRDefault="00863CA0" w:rsidP="00863CA0">
      <w:pPr>
        <w:pStyle w:val="Titolo"/>
        <w:widowControl/>
        <w:tabs>
          <w:tab w:val="left" w:pos="1800"/>
          <w:tab w:val="left" w:pos="8505"/>
        </w:tabs>
        <w:jc w:val="right"/>
        <w:rPr>
          <w:rStyle w:val="Hyperlink1"/>
          <w:bCs/>
          <w:color w:val="auto"/>
          <w:sz w:val="22"/>
          <w:szCs w:val="22"/>
          <w:u w:val="none"/>
        </w:rPr>
      </w:pPr>
      <w:r w:rsidRPr="00863CA0">
        <w:rPr>
          <w:rStyle w:val="Hyperlink1"/>
          <w:bCs/>
          <w:color w:val="auto"/>
          <w:sz w:val="22"/>
          <w:szCs w:val="22"/>
          <w:u w:val="none"/>
        </w:rPr>
        <w:t>Ai Genitori</w:t>
      </w:r>
    </w:p>
    <w:p w:rsidR="00863CA0" w:rsidRPr="00863CA0" w:rsidRDefault="00863CA0" w:rsidP="00863CA0">
      <w:pPr>
        <w:pStyle w:val="Titolo"/>
        <w:widowControl/>
        <w:tabs>
          <w:tab w:val="left" w:pos="1800"/>
          <w:tab w:val="left" w:pos="8505"/>
        </w:tabs>
        <w:jc w:val="right"/>
        <w:rPr>
          <w:rStyle w:val="Hyperlink1"/>
          <w:bCs/>
          <w:color w:val="auto"/>
          <w:sz w:val="22"/>
          <w:szCs w:val="22"/>
          <w:u w:val="none"/>
        </w:rPr>
      </w:pPr>
      <w:r w:rsidRPr="00863CA0">
        <w:rPr>
          <w:rStyle w:val="Hyperlink1"/>
          <w:bCs/>
          <w:color w:val="auto"/>
          <w:sz w:val="22"/>
          <w:szCs w:val="22"/>
          <w:u w:val="none"/>
        </w:rPr>
        <w:t>Web</w:t>
      </w:r>
    </w:p>
    <w:p w:rsidR="00742A30" w:rsidRPr="00221A1B" w:rsidRDefault="00742A30" w:rsidP="005E7329">
      <w:pPr>
        <w:ind w:left="6225"/>
      </w:pP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  <w:t xml:space="preserve">        </w:t>
      </w:r>
      <w:r w:rsidR="004202DF" w:rsidRPr="00221A1B">
        <w:t xml:space="preserve"> </w:t>
      </w:r>
      <w:r w:rsidR="00545957">
        <w:tab/>
      </w:r>
      <w:r w:rsidR="00545957">
        <w:tab/>
      </w:r>
      <w:r w:rsidR="00545957">
        <w:tab/>
      </w:r>
      <w:r w:rsidR="00545957">
        <w:tab/>
        <w:t xml:space="preserve">         </w:t>
      </w:r>
      <w:r w:rsidR="003B2D92">
        <w:t xml:space="preserve">   </w:t>
      </w:r>
    </w:p>
    <w:p w:rsidR="004202DF" w:rsidRPr="00221A1B" w:rsidRDefault="004202DF" w:rsidP="004202DF"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</w:p>
    <w:p w:rsidR="00742A30" w:rsidRPr="00221A1B" w:rsidRDefault="00742A30" w:rsidP="00742A30"/>
    <w:p w:rsidR="005C10EC" w:rsidRPr="00221A1B" w:rsidRDefault="005C10EC" w:rsidP="00742A30"/>
    <w:p w:rsidR="005C10EC" w:rsidRPr="00221A1B" w:rsidRDefault="005C10EC" w:rsidP="00742A30"/>
    <w:p w:rsidR="00742A30" w:rsidRPr="00221A1B" w:rsidRDefault="00742A30" w:rsidP="00742A30">
      <w:pPr>
        <w:rPr>
          <w:u w:val="single"/>
        </w:rPr>
      </w:pPr>
      <w:r w:rsidRPr="00221A1B">
        <w:t xml:space="preserve">Oggetto: </w:t>
      </w:r>
      <w:r w:rsidRPr="00221A1B">
        <w:rPr>
          <w:u w:val="single"/>
        </w:rPr>
        <w:t xml:space="preserve">assemblea sindacale </w:t>
      </w:r>
      <w:r w:rsidR="007553D4" w:rsidRPr="00221A1B">
        <w:rPr>
          <w:u w:val="single"/>
        </w:rPr>
        <w:t xml:space="preserve">in </w:t>
      </w:r>
      <w:r w:rsidR="00361C0C" w:rsidRPr="00221A1B">
        <w:rPr>
          <w:u w:val="single"/>
        </w:rPr>
        <w:t>orario di servizio.</w:t>
      </w:r>
    </w:p>
    <w:p w:rsidR="00742A30" w:rsidRPr="00221A1B" w:rsidRDefault="00742A30" w:rsidP="00742A30">
      <w:pPr>
        <w:rPr>
          <w:u w:val="single"/>
        </w:rPr>
      </w:pPr>
    </w:p>
    <w:p w:rsidR="00742A30" w:rsidRPr="00221A1B" w:rsidRDefault="00742A30" w:rsidP="00742A30"/>
    <w:p w:rsidR="00F67591" w:rsidRPr="00221A1B" w:rsidRDefault="00221A1B" w:rsidP="00221A1B">
      <w:pPr>
        <w:suppressAutoHyphens w:val="0"/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tab/>
      </w:r>
      <w:r w:rsidR="00742A30" w:rsidRPr="00221A1B">
        <w:t>Si comunica che</w:t>
      </w:r>
      <w:r w:rsidR="00300F2C">
        <w:t xml:space="preserve">, come da comunicazione allegata, </w:t>
      </w:r>
      <w:r w:rsidR="000A59AB">
        <w:t xml:space="preserve"> </w:t>
      </w:r>
      <w:r w:rsidR="00F67591" w:rsidRPr="00221A1B">
        <w:rPr>
          <w:rFonts w:eastAsiaTheme="minorHAnsi"/>
          <w:iCs/>
          <w:lang w:eastAsia="en-US"/>
        </w:rPr>
        <w:t xml:space="preserve">il giorno </w:t>
      </w:r>
      <w:r w:rsidR="008F064F" w:rsidRPr="000102C6">
        <w:rPr>
          <w:rFonts w:eastAsiaTheme="minorHAnsi"/>
          <w:b/>
          <w:iCs/>
          <w:lang w:eastAsia="en-US"/>
        </w:rPr>
        <w:t>venerdì 2 marzo</w:t>
      </w:r>
      <w:r w:rsidR="00681D69">
        <w:rPr>
          <w:rFonts w:eastAsiaTheme="minorHAnsi"/>
          <w:iCs/>
          <w:lang w:eastAsia="en-US"/>
        </w:rPr>
        <w:t xml:space="preserve"> p.v., </w:t>
      </w:r>
      <w:r w:rsidR="00F67591" w:rsidRPr="000102C6">
        <w:rPr>
          <w:rFonts w:eastAsiaTheme="minorHAnsi"/>
          <w:b/>
          <w:iCs/>
          <w:lang w:eastAsia="en-US"/>
        </w:rPr>
        <w:t xml:space="preserve">dalle ore </w:t>
      </w:r>
      <w:r w:rsidR="008F064F" w:rsidRPr="000102C6">
        <w:rPr>
          <w:rFonts w:eastAsiaTheme="minorHAnsi"/>
          <w:b/>
          <w:iCs/>
          <w:lang w:eastAsia="en-US"/>
        </w:rPr>
        <w:t xml:space="preserve">8,30 </w:t>
      </w:r>
      <w:r w:rsidR="004202DF" w:rsidRPr="000102C6">
        <w:rPr>
          <w:rFonts w:eastAsiaTheme="minorHAnsi"/>
          <w:b/>
          <w:iCs/>
          <w:lang w:eastAsia="en-US"/>
        </w:rPr>
        <w:t xml:space="preserve"> alle ore </w:t>
      </w:r>
      <w:r w:rsidR="008F064F" w:rsidRPr="000102C6">
        <w:rPr>
          <w:rFonts w:eastAsiaTheme="minorHAnsi"/>
          <w:b/>
          <w:iCs/>
          <w:lang w:eastAsia="en-US"/>
        </w:rPr>
        <w:t>10,30</w:t>
      </w:r>
      <w:r w:rsidR="004202DF" w:rsidRPr="00221A1B">
        <w:rPr>
          <w:rFonts w:eastAsiaTheme="minorHAnsi"/>
          <w:iCs/>
          <w:lang w:eastAsia="en-US"/>
        </w:rPr>
        <w:t xml:space="preserve"> </w:t>
      </w:r>
      <w:r w:rsidR="007553D4" w:rsidRPr="00221A1B">
        <w:rPr>
          <w:rFonts w:eastAsiaTheme="minorHAnsi"/>
          <w:iCs/>
          <w:lang w:eastAsia="en-US"/>
        </w:rPr>
        <w:t>è convocata</w:t>
      </w:r>
      <w:r w:rsidR="00D5085E">
        <w:rPr>
          <w:rFonts w:eastAsiaTheme="minorHAnsi"/>
          <w:iCs/>
          <w:lang w:eastAsia="en-US"/>
        </w:rPr>
        <w:t xml:space="preserve"> dalle associazioni sindacali CGIL CISL UIL</w:t>
      </w:r>
      <w:r w:rsidR="00681D69">
        <w:rPr>
          <w:rFonts w:eastAsiaTheme="minorHAnsi"/>
          <w:iCs/>
          <w:lang w:eastAsia="en-US"/>
        </w:rPr>
        <w:t>,</w:t>
      </w:r>
      <w:r w:rsidR="004202DF" w:rsidRPr="00221A1B">
        <w:rPr>
          <w:rFonts w:eastAsiaTheme="minorHAnsi"/>
          <w:iCs/>
          <w:lang w:eastAsia="en-US"/>
        </w:rPr>
        <w:t xml:space="preserve"> </w:t>
      </w:r>
      <w:r w:rsidR="00EE596F">
        <w:rPr>
          <w:rFonts w:eastAsiaTheme="minorHAnsi"/>
          <w:iCs/>
          <w:lang w:eastAsia="en-US"/>
        </w:rPr>
        <w:t>un’Assemblea S</w:t>
      </w:r>
      <w:r w:rsidR="004202DF" w:rsidRPr="00221A1B">
        <w:rPr>
          <w:rFonts w:eastAsiaTheme="minorHAnsi"/>
          <w:iCs/>
          <w:lang w:eastAsia="en-US"/>
        </w:rPr>
        <w:t xml:space="preserve">indacale in orario di servizio </w:t>
      </w:r>
      <w:r w:rsidRPr="00221A1B">
        <w:rPr>
          <w:rFonts w:eastAsiaTheme="minorHAnsi"/>
          <w:lang w:eastAsia="en-US"/>
        </w:rPr>
        <w:t xml:space="preserve">presso </w:t>
      </w:r>
      <w:r w:rsidR="008F064F">
        <w:rPr>
          <w:rFonts w:eastAsiaTheme="minorHAnsi"/>
          <w:lang w:eastAsia="en-US"/>
        </w:rPr>
        <w:t xml:space="preserve">l'Istituto Comprensivo </w:t>
      </w:r>
      <w:r w:rsidRPr="00221A1B">
        <w:rPr>
          <w:rFonts w:eastAsiaTheme="minorHAnsi"/>
          <w:b/>
          <w:bCs/>
          <w:lang w:eastAsia="en-US"/>
        </w:rPr>
        <w:t xml:space="preserve"> </w:t>
      </w:r>
      <w:r w:rsidRPr="00221A1B">
        <w:rPr>
          <w:rFonts w:eastAsiaTheme="minorHAnsi"/>
          <w:lang w:eastAsia="en-US"/>
        </w:rPr>
        <w:t>– OLBIA</w:t>
      </w:r>
      <w:r w:rsidR="00F67591" w:rsidRPr="00221A1B">
        <w:rPr>
          <w:rFonts w:eastAsiaTheme="minorHAnsi"/>
          <w:iCs/>
          <w:lang w:eastAsia="en-US"/>
        </w:rPr>
        <w:t>, con</w:t>
      </w:r>
      <w:r w:rsidR="00A97353">
        <w:rPr>
          <w:rFonts w:eastAsiaTheme="minorHAnsi"/>
          <w:iCs/>
          <w:lang w:eastAsia="en-US"/>
        </w:rPr>
        <w:t xml:space="preserve"> il seguente ordine del giorno:</w:t>
      </w:r>
    </w:p>
    <w:p w:rsidR="008F064F" w:rsidRPr="008F064F" w:rsidRDefault="008F064F" w:rsidP="008F064F">
      <w:pPr>
        <w:numPr>
          <w:ilvl w:val="0"/>
          <w:numId w:val="5"/>
        </w:numPr>
        <w:suppressAutoHyphens w:val="0"/>
        <w:spacing w:before="100" w:beforeAutospacing="1" w:after="240" w:line="259" w:lineRule="auto"/>
        <w:ind w:left="870"/>
        <w:rPr>
          <w:lang w:eastAsia="it-IT"/>
        </w:rPr>
      </w:pPr>
      <w:r w:rsidRPr="008F064F">
        <w:rPr>
          <w:color w:val="000000"/>
          <w:lang w:eastAsia="it-IT"/>
        </w:rPr>
        <w:t>Ipotesi contratto 2016-2018.</w:t>
      </w:r>
    </w:p>
    <w:p w:rsidR="008F064F" w:rsidRPr="008F064F" w:rsidRDefault="008F064F" w:rsidP="008F064F">
      <w:pPr>
        <w:suppressAutoHyphens w:val="0"/>
        <w:spacing w:line="259" w:lineRule="auto"/>
        <w:rPr>
          <w:lang w:eastAsia="it-IT"/>
        </w:rPr>
      </w:pPr>
      <w:r w:rsidRPr="008F064F">
        <w:rPr>
          <w:color w:val="000000"/>
          <w:lang w:eastAsia="it-IT"/>
        </w:rPr>
        <w:t>Si comunica inoltre che:</w:t>
      </w:r>
    </w:p>
    <w:p w:rsidR="008F064F" w:rsidRPr="008F064F" w:rsidRDefault="008F064F" w:rsidP="008F064F">
      <w:pPr>
        <w:numPr>
          <w:ilvl w:val="0"/>
          <w:numId w:val="6"/>
        </w:numPr>
        <w:suppressAutoHyphens w:val="0"/>
        <w:spacing w:before="100" w:beforeAutospacing="1" w:after="100" w:afterAutospacing="1" w:line="259" w:lineRule="auto"/>
        <w:ind w:left="870"/>
        <w:rPr>
          <w:lang w:eastAsia="it-IT"/>
        </w:rPr>
      </w:pPr>
      <w:r w:rsidRPr="008F064F">
        <w:rPr>
          <w:color w:val="000000"/>
          <w:lang w:eastAsia="it-IT"/>
        </w:rPr>
        <w:t>saranno presenti rappresentanti Nazionali Regionali e Territoriali di categoria delle Organizzazioni Sindacali scriventi;</w:t>
      </w:r>
      <w:r w:rsidRPr="008F064F">
        <w:rPr>
          <w:lang w:eastAsia="it-IT"/>
        </w:rPr>
        <w:t xml:space="preserve"> </w:t>
      </w:r>
    </w:p>
    <w:p w:rsidR="008F064F" w:rsidRPr="008F064F" w:rsidRDefault="008F064F" w:rsidP="008F064F">
      <w:pPr>
        <w:numPr>
          <w:ilvl w:val="0"/>
          <w:numId w:val="6"/>
        </w:numPr>
        <w:suppressAutoHyphens w:val="0"/>
        <w:spacing w:before="100" w:beforeAutospacing="1" w:after="100" w:afterAutospacing="1" w:line="259" w:lineRule="auto"/>
        <w:ind w:left="870"/>
        <w:rPr>
          <w:lang w:eastAsia="it-IT"/>
        </w:rPr>
      </w:pPr>
      <w:r w:rsidRPr="008F064F">
        <w:rPr>
          <w:color w:val="000000"/>
          <w:lang w:eastAsia="it-IT"/>
        </w:rPr>
        <w:t>sarà presente personale della scuola proveniente da altri Istituti del territorio.</w:t>
      </w:r>
    </w:p>
    <w:p w:rsidR="00F67591" w:rsidRPr="00221A1B" w:rsidRDefault="00F67591" w:rsidP="00F67591">
      <w:pPr>
        <w:pStyle w:val="Default"/>
        <w:ind w:firstLine="1134"/>
        <w:rPr>
          <w:rFonts w:ascii="Times New Roman" w:eastAsiaTheme="minorHAnsi" w:hAnsi="Times New Roman" w:cs="Times New Roman"/>
          <w:lang w:eastAsia="en-US"/>
        </w:rPr>
      </w:pPr>
    </w:p>
    <w:p w:rsidR="00742A30" w:rsidRPr="008F064F" w:rsidRDefault="00221A1B" w:rsidP="008F064F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42A30" w:rsidRPr="00221A1B">
        <w:t>Per predisporre le modifiche de</w:t>
      </w:r>
      <w:r w:rsidR="00244B26" w:rsidRPr="00221A1B">
        <w:t>ll’orario di lezione, i docenti,</w:t>
      </w:r>
      <w:r w:rsidR="00742A30" w:rsidRPr="00221A1B">
        <w:t xml:space="preserve"> in servizio nel giorno e nell’orario suindicato, sono tenuti a manifestare la propria volontà alla partecipazione (sì) o alla non partecipazione (no) insieme alla firma entro e non oltre</w:t>
      </w:r>
      <w:r w:rsidR="00361C0C" w:rsidRPr="00221A1B">
        <w:t xml:space="preserve"> le ore 1</w:t>
      </w:r>
      <w:r w:rsidR="006C73E1">
        <w:t>2</w:t>
      </w:r>
      <w:r w:rsidR="00361C0C" w:rsidRPr="00221A1B">
        <w:t xml:space="preserve">.00 del </w:t>
      </w:r>
      <w:r w:rsidR="008F064F">
        <w:t>28/02/2018</w:t>
      </w:r>
    </w:p>
    <w:p w:rsidR="00742A30" w:rsidRPr="00221A1B" w:rsidRDefault="001B449F" w:rsidP="00742A30">
      <w:pPr>
        <w:pStyle w:val="Corpodeltesto"/>
        <w:jc w:val="both"/>
        <w:rPr>
          <w:sz w:val="24"/>
        </w:rPr>
      </w:pPr>
      <w:r>
        <w:rPr>
          <w:sz w:val="24"/>
        </w:rPr>
        <w:tab/>
      </w:r>
      <w:r w:rsidR="00742A30" w:rsidRPr="00221A1B">
        <w:rPr>
          <w:sz w:val="24"/>
        </w:rPr>
        <w:t>Si precisa che chi non dovesse indicare sì o no verrà considerato in servizio.</w:t>
      </w:r>
    </w:p>
    <w:p w:rsidR="005C10EC" w:rsidRPr="00221A1B" w:rsidRDefault="00C67453" w:rsidP="00742A30">
      <w:pPr>
        <w:jc w:val="both"/>
      </w:pP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  <w:r w:rsidRPr="00221A1B">
        <w:tab/>
      </w:r>
    </w:p>
    <w:p w:rsidR="00742A30" w:rsidRPr="00221A1B" w:rsidRDefault="00C67453" w:rsidP="00EE596F">
      <w:pPr>
        <w:tabs>
          <w:tab w:val="left" w:pos="708"/>
          <w:tab w:val="left" w:pos="7380"/>
        </w:tabs>
        <w:jc w:val="both"/>
      </w:pPr>
      <w:r w:rsidRPr="00221A1B">
        <w:tab/>
      </w:r>
      <w:r w:rsidR="00EE596F">
        <w:tab/>
        <w:t>f.to</w:t>
      </w:r>
    </w:p>
    <w:p w:rsidR="00470738" w:rsidRPr="00221A1B" w:rsidRDefault="00742A30" w:rsidP="00470738">
      <w:pPr>
        <w:ind w:left="4395"/>
        <w:jc w:val="center"/>
      </w:pPr>
      <w:r w:rsidRPr="00221A1B">
        <w:t>Il Dirigente Scolastico</w:t>
      </w:r>
    </w:p>
    <w:p w:rsidR="00742A30" w:rsidRPr="00221A1B" w:rsidRDefault="00470738" w:rsidP="00470738">
      <w:pPr>
        <w:ind w:left="4395"/>
        <w:jc w:val="center"/>
      </w:pPr>
      <w:r w:rsidRPr="00221A1B">
        <w:t xml:space="preserve"> </w:t>
      </w:r>
      <w:r w:rsidR="00742A30" w:rsidRPr="00221A1B">
        <w:t>Elisa Mantovani</w:t>
      </w:r>
    </w:p>
    <w:p w:rsidR="000E6A44" w:rsidRPr="00221A1B" w:rsidRDefault="000E6A44"/>
    <w:sectPr w:rsidR="000E6A44" w:rsidRPr="00221A1B" w:rsidSect="00F67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91200A"/>
    <w:multiLevelType w:val="hybridMultilevel"/>
    <w:tmpl w:val="F9B65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7D4"/>
    <w:multiLevelType w:val="hybridMultilevel"/>
    <w:tmpl w:val="FA682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F3802"/>
    <w:multiLevelType w:val="multilevel"/>
    <w:tmpl w:val="ED1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525ECE"/>
    <w:multiLevelType w:val="multilevel"/>
    <w:tmpl w:val="820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EA1BFD"/>
    <w:multiLevelType w:val="hybridMultilevel"/>
    <w:tmpl w:val="E870A6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742A30"/>
    <w:rsid w:val="000102C6"/>
    <w:rsid w:val="00023B00"/>
    <w:rsid w:val="000256E9"/>
    <w:rsid w:val="00057983"/>
    <w:rsid w:val="000A59AB"/>
    <w:rsid w:val="000E6A44"/>
    <w:rsid w:val="0014504C"/>
    <w:rsid w:val="001A1D34"/>
    <w:rsid w:val="001B449F"/>
    <w:rsid w:val="001E6BF2"/>
    <w:rsid w:val="002171BD"/>
    <w:rsid w:val="00221A1B"/>
    <w:rsid w:val="00244B26"/>
    <w:rsid w:val="002563EF"/>
    <w:rsid w:val="00264EC4"/>
    <w:rsid w:val="00300F2C"/>
    <w:rsid w:val="00303085"/>
    <w:rsid w:val="00361C0C"/>
    <w:rsid w:val="003B2D92"/>
    <w:rsid w:val="003D76C5"/>
    <w:rsid w:val="004202DF"/>
    <w:rsid w:val="00470738"/>
    <w:rsid w:val="00483200"/>
    <w:rsid w:val="004A0EB5"/>
    <w:rsid w:val="004F61B4"/>
    <w:rsid w:val="00545957"/>
    <w:rsid w:val="005538F0"/>
    <w:rsid w:val="00554D90"/>
    <w:rsid w:val="00583233"/>
    <w:rsid w:val="005C10EC"/>
    <w:rsid w:val="005E7329"/>
    <w:rsid w:val="006578FF"/>
    <w:rsid w:val="00681D69"/>
    <w:rsid w:val="006C65D1"/>
    <w:rsid w:val="006C73E1"/>
    <w:rsid w:val="00702749"/>
    <w:rsid w:val="00742A30"/>
    <w:rsid w:val="007553D4"/>
    <w:rsid w:val="00772CD1"/>
    <w:rsid w:val="00863CA0"/>
    <w:rsid w:val="008C11F3"/>
    <w:rsid w:val="008F064F"/>
    <w:rsid w:val="00A40400"/>
    <w:rsid w:val="00A97353"/>
    <w:rsid w:val="00AD0E19"/>
    <w:rsid w:val="00B05F1E"/>
    <w:rsid w:val="00B370C6"/>
    <w:rsid w:val="00B658CA"/>
    <w:rsid w:val="00B85D5B"/>
    <w:rsid w:val="00C67453"/>
    <w:rsid w:val="00D42C3B"/>
    <w:rsid w:val="00D5085E"/>
    <w:rsid w:val="00DA258B"/>
    <w:rsid w:val="00DC043A"/>
    <w:rsid w:val="00DC2DBE"/>
    <w:rsid w:val="00E00C86"/>
    <w:rsid w:val="00E53B94"/>
    <w:rsid w:val="00EE47EC"/>
    <w:rsid w:val="00EE596F"/>
    <w:rsid w:val="00F22B4A"/>
    <w:rsid w:val="00F6581B"/>
    <w:rsid w:val="00F67591"/>
    <w:rsid w:val="00F761CF"/>
    <w:rsid w:val="00F83E72"/>
    <w:rsid w:val="00FB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42A30"/>
    <w:pPr>
      <w:keepNext/>
      <w:widowControl w:val="0"/>
      <w:numPr>
        <w:numId w:val="1"/>
      </w:numPr>
      <w:overflowPunct w:val="0"/>
      <w:autoSpaceDE w:val="0"/>
      <w:jc w:val="center"/>
      <w:outlineLvl w:val="0"/>
    </w:pPr>
    <w:rPr>
      <w:sz w:val="32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2A3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2A3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742A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742A30"/>
    <w:pPr>
      <w:widowControl w:val="0"/>
      <w:overflowPunct w:val="0"/>
      <w:autoSpaceDE w:val="0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742A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742A30"/>
    <w:rPr>
      <w:b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42A3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Default">
    <w:name w:val="Default"/>
    <w:rsid w:val="00742A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7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D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D5B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4D90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4D90"/>
    <w:rPr>
      <w:rFonts w:ascii="Calibri" w:eastAsia="Calibri" w:hAnsi="Calibri" w:cs="Times New Roman"/>
    </w:rPr>
  </w:style>
  <w:style w:type="character" w:customStyle="1" w:styleId="Hyperlink1">
    <w:name w:val="Hyperlink1"/>
    <w:basedOn w:val="Carpredefinitoparagrafo"/>
    <w:uiPriority w:val="99"/>
    <w:rsid w:val="00863CA0"/>
    <w:rPr>
      <w:rFonts w:ascii="Times New Roman" w:hAnsi="Times New Roman" w:cs="Times New Roman" w:hint="default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84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protocollo2</cp:lastModifiedBy>
  <cp:revision>8</cp:revision>
  <cp:lastPrinted>2018-02-26T07:51:00Z</cp:lastPrinted>
  <dcterms:created xsi:type="dcterms:W3CDTF">2018-02-26T07:43:00Z</dcterms:created>
  <dcterms:modified xsi:type="dcterms:W3CDTF">2018-02-26T08:08:00Z</dcterms:modified>
</cp:coreProperties>
</file>